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30" w:rsidRDefault="00476430">
      <w:pPr>
        <w:pStyle w:val="normal0"/>
        <w:rPr>
          <w:rFonts w:ascii="Arial" w:eastAsia="Arial" w:hAnsi="Arial" w:cs="Arial"/>
          <w:color w:val="000000"/>
        </w:rPr>
      </w:pPr>
    </w:p>
    <w:p w:rsidR="00476430" w:rsidRDefault="00CD3FB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</w:rPr>
        <w:t>Join an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b/>
        </w:rPr>
        <w:t>Altus for Women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</w:rPr>
        <w:t>Book</w:t>
      </w:r>
      <w:r>
        <w:rPr>
          <w:rFonts w:ascii="Georgia" w:eastAsia="Georgia" w:hAnsi="Georgia" w:cs="Georgia"/>
          <w:color w:val="000000"/>
        </w:rPr>
        <w:t xml:space="preserve"> Group!</w:t>
      </w:r>
    </w:p>
    <w:p w:rsidR="00476430" w:rsidRDefault="0047643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</w:p>
    <w:p w:rsidR="00476430" w:rsidRDefault="00CD3FB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Do you wish you knew more about your Catholic faith? Does your faith need refreshing? Would you like to meet other women of faith for support and encouragement? </w:t>
      </w:r>
      <w:r>
        <w:rPr>
          <w:rFonts w:ascii="Georgia" w:eastAsia="Georgia" w:hAnsi="Georgia" w:cs="Georgia"/>
        </w:rPr>
        <w:t>Starting t</w:t>
      </w:r>
      <w:r>
        <w:rPr>
          <w:rFonts w:ascii="Georgia" w:eastAsia="Georgia" w:hAnsi="Georgia" w:cs="Georgia"/>
          <w:color w:val="000000"/>
        </w:rPr>
        <w:t xml:space="preserve">his fall, you can join women </w:t>
      </w:r>
      <w:r>
        <w:rPr>
          <w:rFonts w:ascii="Georgia" w:eastAsia="Georgia" w:hAnsi="Georgia" w:cs="Georgia"/>
        </w:rPr>
        <w:t xml:space="preserve">throughout </w:t>
      </w:r>
      <w:r>
        <w:rPr>
          <w:rFonts w:ascii="Georgia" w:eastAsia="Georgia" w:hAnsi="Georgia" w:cs="Georgia"/>
          <w:color w:val="000000"/>
        </w:rPr>
        <w:t xml:space="preserve">the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color w:val="000000"/>
        </w:rPr>
        <w:t>iocese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color w:val="000000"/>
        </w:rPr>
        <w:t>meeting monthly in small groups</w:t>
      </w:r>
      <w:r w:rsidR="009E5D1D">
        <w:rPr>
          <w:rFonts w:ascii="Georgia" w:eastAsia="Georgia" w:hAnsi="Georgia" w:cs="Georgia"/>
          <w:color w:val="000000"/>
        </w:rPr>
        <w:t xml:space="preserve"> (or remotely online!)</w:t>
      </w:r>
      <w:r>
        <w:rPr>
          <w:rFonts w:ascii="Georgia" w:eastAsia="Georgia" w:hAnsi="Georgia" w:cs="Georgia"/>
          <w:color w:val="000000"/>
        </w:rPr>
        <w:t xml:space="preserve"> to read and discuss </w:t>
      </w:r>
      <w:r>
        <w:rPr>
          <w:rFonts w:ascii="Georgia" w:eastAsia="Georgia" w:hAnsi="Georgia" w:cs="Georgia"/>
        </w:rPr>
        <w:t>a different Catho</w:t>
      </w:r>
      <w:r w:rsidR="009E5D1D">
        <w:rPr>
          <w:rFonts w:ascii="Georgia" w:eastAsia="Georgia" w:hAnsi="Georgia" w:cs="Georgia"/>
        </w:rPr>
        <w:t>lic book every month</w:t>
      </w:r>
      <w:r>
        <w:rPr>
          <w:rFonts w:ascii="Georgia" w:eastAsia="Georgia" w:hAnsi="Georgia" w:cs="Georgia"/>
        </w:rPr>
        <w:t>! We will read books by inspir</w:t>
      </w:r>
      <w:r w:rsidR="009E5D1D">
        <w:rPr>
          <w:rFonts w:ascii="Georgia" w:eastAsia="Georgia" w:hAnsi="Georgia" w:cs="Georgia"/>
        </w:rPr>
        <w:t xml:space="preserve">ing authors such as Jennifer </w:t>
      </w:r>
      <w:proofErr w:type="spellStart"/>
      <w:r w:rsidR="009E5D1D">
        <w:rPr>
          <w:rFonts w:ascii="Georgia" w:eastAsia="Georgia" w:hAnsi="Georgia" w:cs="Georgia"/>
        </w:rPr>
        <w:t>Fulwiler</w:t>
      </w:r>
      <w:proofErr w:type="spellEnd"/>
      <w:r>
        <w:rPr>
          <w:rFonts w:ascii="Georgia" w:eastAsia="Georgia" w:hAnsi="Georgia" w:cs="Georgia"/>
        </w:rPr>
        <w:t xml:space="preserve">, </w:t>
      </w:r>
      <w:r w:rsidR="009E5D1D">
        <w:rPr>
          <w:rFonts w:ascii="Georgia" w:eastAsia="Georgia" w:hAnsi="Georgia" w:cs="Georgia"/>
        </w:rPr>
        <w:t xml:space="preserve">Fr. Michael </w:t>
      </w:r>
      <w:proofErr w:type="spellStart"/>
      <w:r w:rsidR="009E5D1D">
        <w:rPr>
          <w:rFonts w:ascii="Georgia" w:eastAsia="Georgia" w:hAnsi="Georgia" w:cs="Georgia"/>
        </w:rPr>
        <w:t>Gaitley</w:t>
      </w:r>
      <w:proofErr w:type="spellEnd"/>
      <w:r>
        <w:rPr>
          <w:rFonts w:ascii="Georgia" w:eastAsia="Georgia" w:hAnsi="Georgia" w:cs="Georgia"/>
        </w:rPr>
        <w:t>,</w:t>
      </w:r>
      <w:r w:rsidR="009E5D1D">
        <w:rPr>
          <w:rFonts w:ascii="Georgia" w:eastAsia="Georgia" w:hAnsi="Georgia" w:cs="Georgia"/>
        </w:rPr>
        <w:t xml:space="preserve"> Carolyn </w:t>
      </w:r>
      <w:proofErr w:type="spellStart"/>
      <w:r w:rsidR="009E5D1D">
        <w:rPr>
          <w:rFonts w:ascii="Georgia" w:eastAsia="Georgia" w:hAnsi="Georgia" w:cs="Georgia"/>
        </w:rPr>
        <w:t>Houselander</w:t>
      </w:r>
      <w:proofErr w:type="spellEnd"/>
      <w:r>
        <w:rPr>
          <w:rFonts w:ascii="Georgia" w:eastAsia="Georgia" w:hAnsi="Georgia" w:cs="Georgia"/>
        </w:rPr>
        <w:t>, and C.S. Lewis, just to name a few!</w:t>
      </w:r>
      <w:r>
        <w:rPr>
          <w:rFonts w:ascii="Georgia" w:eastAsia="Georgia" w:hAnsi="Georgia" w:cs="Georgia"/>
          <w:color w:val="000000"/>
          <w:sz w:val="24"/>
          <w:szCs w:val="24"/>
        </w:rPr>
        <w:br/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361950</wp:posOffset>
            </wp:positionV>
            <wp:extent cx="1885950" cy="1587500"/>
            <wp:effectExtent l="0" t="0" r="0" b="0"/>
            <wp:wrapSquare wrapText="bothSides" distT="0" distB="0" distL="114300" distR="114300"/>
            <wp:docPr id="1" name="image1.png" descr="C:\Users\tptully\Documents\Tracy's Documents\Altus for Women\Altus  New Logo 20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ptully\Documents\Tracy's Documents\Altus for Women\Altus  New Logo 2017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8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6430" w:rsidRDefault="00CD3FB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</w:rPr>
        <w:t xml:space="preserve">Altus Book Groups are sponsored by </w:t>
      </w:r>
      <w:r>
        <w:rPr>
          <w:rFonts w:ascii="Georgia" w:eastAsia="Georgia" w:hAnsi="Georgia" w:cs="Georgia"/>
          <w:i/>
          <w:color w:val="000000"/>
        </w:rPr>
        <w:t>Altus for Women</w:t>
      </w:r>
      <w:r>
        <w:rPr>
          <w:rFonts w:ascii="Georgia" w:eastAsia="Georgia" w:hAnsi="Georgia" w:cs="Georgia"/>
          <w:color w:val="000000"/>
        </w:rPr>
        <w:t xml:space="preserve">, a Catholic women’s ministry in partnership with the Diocese of Scranton's Office for Parish Life. Altus </w:t>
      </w:r>
      <w:r>
        <w:rPr>
          <w:rFonts w:ascii="Georgia" w:eastAsia="Georgia" w:hAnsi="Georgia" w:cs="Georgia"/>
        </w:rPr>
        <w:t>Book</w:t>
      </w:r>
      <w:r>
        <w:rPr>
          <w:rFonts w:ascii="Georgia" w:eastAsia="Georgia" w:hAnsi="Georgia" w:cs="Georgia"/>
          <w:color w:val="000000"/>
        </w:rPr>
        <w:t xml:space="preserve"> Groups are </w:t>
      </w:r>
      <w:r>
        <w:rPr>
          <w:rFonts w:ascii="Georgia" w:eastAsia="Georgia" w:hAnsi="Georgia" w:cs="Georgia"/>
          <w:b/>
          <w:color w:val="000000"/>
        </w:rPr>
        <w:t>FREE</w:t>
      </w:r>
      <w:r>
        <w:rPr>
          <w:rFonts w:ascii="Georgia" w:eastAsia="Georgia" w:hAnsi="Georgia" w:cs="Georgia"/>
          <w:color w:val="000000"/>
        </w:rPr>
        <w:t xml:space="preserve"> and open to all women</w:t>
      </w:r>
      <w:r>
        <w:rPr>
          <w:rFonts w:ascii="Georgia" w:eastAsia="Georgia" w:hAnsi="Georgia" w:cs="Georgia"/>
        </w:rPr>
        <w:t xml:space="preserve">. Our local Altus Book Group will meet </w:t>
      </w:r>
      <w:r>
        <w:rPr>
          <w:rFonts w:ascii="Georgia" w:eastAsia="Georgia" w:hAnsi="Georgia" w:cs="Georgia"/>
          <w:b/>
        </w:rPr>
        <w:t xml:space="preserve">(insert your meeting day of the month, time, and location here). </w:t>
      </w:r>
      <w:r>
        <w:rPr>
          <w:rFonts w:ascii="Georgia" w:eastAsia="Georgia" w:hAnsi="Georgia" w:cs="Georgia"/>
          <w:color w:val="000000"/>
        </w:rPr>
        <w:t xml:space="preserve">Please contact </w:t>
      </w:r>
      <w:r>
        <w:rPr>
          <w:rFonts w:ascii="Georgia" w:eastAsia="Georgia" w:hAnsi="Georgia" w:cs="Georgia"/>
          <w:b/>
          <w:color w:val="000000"/>
        </w:rPr>
        <w:t>(insert your name, phone # and/or email address here)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</w:rPr>
        <w:t>to join the Group!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</w:rPr>
        <w:t xml:space="preserve">Learn more about Altus at </w:t>
      </w:r>
      <w:hyperlink r:id="rId5">
        <w:r>
          <w:rPr>
            <w:rFonts w:ascii="Georgia" w:eastAsia="Georgia" w:hAnsi="Georgia" w:cs="Georgia"/>
            <w:color w:val="1155CC"/>
            <w:u w:val="single"/>
          </w:rPr>
          <w:t>www.altusforwomen.com</w:t>
        </w:r>
      </w:hyperlink>
      <w:r>
        <w:rPr>
          <w:rFonts w:ascii="Georgia" w:eastAsia="Georgia" w:hAnsi="Georgia" w:cs="Georgia"/>
          <w:color w:val="000000"/>
        </w:rPr>
        <w:t>.</w:t>
      </w:r>
    </w:p>
    <w:sectPr w:rsidR="00476430" w:rsidSect="004764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76430"/>
    <w:rsid w:val="00476430"/>
    <w:rsid w:val="008838BD"/>
    <w:rsid w:val="009E5D1D"/>
    <w:rsid w:val="00CD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BD"/>
  </w:style>
  <w:style w:type="paragraph" w:styleId="Heading1">
    <w:name w:val="heading 1"/>
    <w:basedOn w:val="normal0"/>
    <w:next w:val="normal0"/>
    <w:rsid w:val="00476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76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76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76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7643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76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76430"/>
  </w:style>
  <w:style w:type="paragraph" w:styleId="Title">
    <w:name w:val="Title"/>
    <w:basedOn w:val="normal0"/>
    <w:next w:val="normal0"/>
    <w:rsid w:val="0047643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76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tusforwome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tptully</dc:creator>
  <cp:lastModifiedBy>tptully</cp:lastModifiedBy>
  <cp:revision>3</cp:revision>
  <dcterms:created xsi:type="dcterms:W3CDTF">2019-08-07T18:34:00Z</dcterms:created>
  <dcterms:modified xsi:type="dcterms:W3CDTF">2020-07-23T19:38:00Z</dcterms:modified>
</cp:coreProperties>
</file>